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Amiri" w:cs="Amiri" w:eastAsia="Amiri" w:hAnsi="Amiri"/>
          <w:b w:val="1"/>
          <w:color w:val="ff0000"/>
        </w:rPr>
      </w:pPr>
      <w:bookmarkStart w:colFirst="0" w:colLast="0" w:name="_xmrku3udwl84" w:id="0"/>
      <w:bookmarkEnd w:id="0"/>
      <w:r w:rsidDel="00000000" w:rsidR="00000000" w:rsidRPr="00000000">
        <w:rPr>
          <w:rFonts w:ascii="Amiri" w:cs="Amiri" w:eastAsia="Amiri" w:hAnsi="Amiri"/>
          <w:b w:val="1"/>
          <w:color w:val="ff0000"/>
          <w:rtl w:val="0"/>
        </w:rPr>
        <w:t xml:space="preserve">An English introduction and conclusion 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Amiri" w:cs="Amiri" w:eastAsia="Amiri" w:hAnsi="Amiri"/>
          <w:b w:val="1"/>
          <w:color w:val="ff0000"/>
        </w:rPr>
      </w:pPr>
      <w:bookmarkStart w:colFirst="0" w:colLast="0" w:name="_muwwmid5bb75" w:id="1"/>
      <w:bookmarkEnd w:id="1"/>
      <w:r w:rsidDel="00000000" w:rsidR="00000000" w:rsidRPr="00000000">
        <w:rPr>
          <w:rFonts w:ascii="Amiri" w:cs="Amiri" w:eastAsia="Amiri" w:hAnsi="Amiri"/>
          <w:b w:val="1"/>
          <w:color w:val="ff0000"/>
          <w:rtl w:val="0"/>
        </w:rPr>
        <w:t xml:space="preserve">for any topic</w:t>
      </w:r>
    </w:p>
    <w:p w:rsidR="00000000" w:rsidDel="00000000" w:rsidP="00000000" w:rsidRDefault="00000000" w:rsidRPr="00000000" w14:paraId="00000003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0"/>
        </w:rPr>
        <w:t xml:space="preserve">1-First of at all we must know that ……very important for us. So we wil talk about it in this topic today. </w:t>
      </w:r>
    </w:p>
    <w:p w:rsidR="00000000" w:rsidDel="00000000" w:rsidP="00000000" w:rsidRDefault="00000000" w:rsidRPr="00000000" w14:paraId="00000004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0"/>
        </w:rPr>
        <w:t xml:space="preserve">2- Imagine a world where artificial intelligence surpasses human capabilities. How would this reshape our lives, our jobs, and even our understanding of what it means to be human? </w:t>
      </w:r>
    </w:p>
    <w:p w:rsidR="00000000" w:rsidDel="00000000" w:rsidP="00000000" w:rsidRDefault="00000000" w:rsidRPr="00000000" w14:paraId="00000006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0"/>
        </w:rPr>
        <w:t xml:space="preserve">3- Have you ever wondered why we fear the unknown more than the familiar?"</w:t>
      </w:r>
    </w:p>
    <w:p w:rsidR="00000000" w:rsidDel="00000000" w:rsidP="00000000" w:rsidRDefault="00000000" w:rsidRPr="00000000" w14:paraId="00000008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0"/>
        </w:rPr>
        <w:t xml:space="preserve">4- What if the key to solving climate change wasn't technology, but a forgotten recipe from ancient civilizations?"</w:t>
      </w:r>
    </w:p>
    <w:p w:rsidR="00000000" w:rsidDel="00000000" w:rsidP="00000000" w:rsidRDefault="00000000" w:rsidRPr="00000000" w14:paraId="0000000A">
      <w:pPr>
        <w:rPr>
          <w:rFonts w:ascii="Amiri" w:cs="Amiri" w:eastAsia="Amiri" w:hAnsi="Ami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sz w:val="36"/>
          <w:szCs w:val="36"/>
          <w:rtl w:val="0"/>
        </w:rPr>
        <w:t xml:space="preserve">5- </w:t>
      </w:r>
      <w:r w:rsidDel="00000000" w:rsidR="00000000" w:rsidRPr="00000000">
        <w:rPr>
          <w:rFonts w:ascii="Amiri" w:cs="Amiri" w:eastAsia="Amiri" w:hAnsi="Amiri"/>
          <w:color w:val="1f1f1f"/>
          <w:sz w:val="36"/>
          <w:szCs w:val="36"/>
          <w:highlight w:val="white"/>
          <w:rtl w:val="0"/>
        </w:rPr>
        <w:t xml:space="preserve">The unexpected lesson I learned from a lost library book, and how it changed my approach to research forever.</w:t>
      </w:r>
    </w:p>
    <w:p w:rsidR="00000000" w:rsidDel="00000000" w:rsidP="00000000" w:rsidRDefault="00000000" w:rsidRPr="00000000" w14:paraId="0000000C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b w:val="1"/>
          <w:color w:val="ff0000"/>
          <w:sz w:val="36"/>
          <w:szCs w:val="36"/>
          <w:highlight w:val="white"/>
          <w:rtl w:val="0"/>
        </w:rPr>
        <w:t xml:space="preserve">An English conclusion suitable for any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color w:val="1f1f1f"/>
          <w:sz w:val="36"/>
          <w:szCs w:val="36"/>
          <w:highlight w:val="white"/>
          <w:rtl w:val="0"/>
        </w:rPr>
        <w:t xml:space="preserve">1- As we have seen, (topic) is a critical issue that has the potential to have a significant impact on our lives. By taking the time to learn more about this topic, we can make more informed decisions about the future.</w:t>
      </w:r>
    </w:p>
    <w:p w:rsidR="00000000" w:rsidDel="00000000" w:rsidP="00000000" w:rsidRDefault="00000000" w:rsidRPr="00000000" w14:paraId="0000000E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color w:val="1f1f1f"/>
          <w:sz w:val="36"/>
          <w:szCs w:val="36"/>
          <w:highlight w:val="white"/>
          <w:rtl w:val="0"/>
        </w:rPr>
        <w:t xml:space="preserve">2- In the end, it is up to each individual to decide what they believe about (topic). However, I hope that this paper has provided you with the information you need to make an informed decision.</w:t>
      </w:r>
    </w:p>
    <w:p w:rsidR="00000000" w:rsidDel="00000000" w:rsidP="00000000" w:rsidRDefault="00000000" w:rsidRPr="00000000" w14:paraId="00000010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color w:val="1f1f1f"/>
          <w:sz w:val="36"/>
          <w:szCs w:val="36"/>
          <w:highlight w:val="white"/>
          <w:rtl w:val="0"/>
        </w:rPr>
        <w:t xml:space="preserve">3- As the famous philosopher (philosopher's name) once said, "(quote)." This quote is a reminder that (topic) is a complex issue with no easy answers. However, by working together, we can find solutions that benefit everyone.</w:t>
      </w:r>
    </w:p>
    <w:p w:rsidR="00000000" w:rsidDel="00000000" w:rsidP="00000000" w:rsidRDefault="00000000" w:rsidRPr="00000000" w14:paraId="00000012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color w:val="1f1f1f"/>
          <w:sz w:val="36"/>
          <w:szCs w:val="36"/>
          <w:highlight w:val="white"/>
          <w:rtl w:val="0"/>
        </w:rPr>
        <w:t xml:space="preserve">4- I encourage you to continue learning about (topic) and to share your thoughts and ideas with others. Together, we can make a difference.</w:t>
      </w:r>
    </w:p>
    <w:p w:rsidR="00000000" w:rsidDel="00000000" w:rsidP="00000000" w:rsidRDefault="00000000" w:rsidRPr="00000000" w14:paraId="00000014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miri" w:cs="Amiri" w:eastAsia="Amiri" w:hAnsi="Amiri"/>
          <w:color w:val="1f1f1f"/>
          <w:sz w:val="36"/>
          <w:szCs w:val="36"/>
          <w:highlight w:val="white"/>
        </w:rPr>
      </w:pPr>
      <w:r w:rsidDel="00000000" w:rsidR="00000000" w:rsidRPr="00000000">
        <w:rPr>
          <w:rFonts w:ascii="Amiri" w:cs="Amiri" w:eastAsia="Amiri" w:hAnsi="Amiri"/>
          <w:color w:val="1f1f1f"/>
          <w:sz w:val="36"/>
          <w:szCs w:val="36"/>
          <w:highlight w:val="white"/>
          <w:rtl w:val="0"/>
        </w:rPr>
        <w:t xml:space="preserve">5- In conclusion, (topic) is a complex and ever-changing issue. As new information becomes available, it is important to revisit our understanding of this topic and to be open to new perspectives.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bidi w:val="1"/>
      <w:rPr/>
    </w:pPr>
    <w:r w:rsidDel="00000000" w:rsidR="00000000" w:rsidRPr="00000000">
      <w:rPr/>
      <w:pict>
        <v:shape id="PowerPlusWaterMarkObject1" style="position:absolute;width:512.4082005875662pt;height:125.79185993784199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موقع مقترحات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